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 w:val="18"/>
                <w:szCs w:val="18"/>
              </w:rPr>
              <w:t>044525593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512568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2C98" w:rsidRDefault="00512568">
            <w:r>
              <w:rPr>
                <w:szCs w:val="16"/>
              </w:rPr>
              <w:t xml:space="preserve">Банк </w:t>
            </w:r>
            <w:r>
              <w:rPr>
                <w:szCs w:val="16"/>
              </w:rPr>
              <w:t>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 w:val="18"/>
                <w:szCs w:val="18"/>
              </w:rPr>
              <w:t>7725293903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 w:val="18"/>
                <w:szCs w:val="18"/>
              </w:rPr>
              <w:t>772501001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512568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40702840002390000246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ООО КЕМИКО КОРПОРЕЙШН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F2C98" w:rsidRDefault="00512568">
            <w:r>
              <w:rPr>
                <w:b/>
                <w:sz w:val="28"/>
                <w:szCs w:val="28"/>
              </w:rPr>
              <w:t>Счет на оплату № 8 от 21 февраля 2018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F2C98" w:rsidRDefault="00512568">
            <w:r>
              <w:rPr>
                <w:b/>
                <w:sz w:val="18"/>
                <w:szCs w:val="18"/>
              </w:rPr>
              <w:t>ООО КЕМИКО КОРПОРЕЙШН, ИНН 7725293903, КПП 772501001, 115280,</w:t>
            </w:r>
            <w:r>
              <w:rPr>
                <w:b/>
                <w:sz w:val="18"/>
                <w:szCs w:val="18"/>
              </w:rPr>
              <w:t xml:space="preserve"> Москва г, Ленинская Слобода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17, офис 202,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339" w:type="dxa"/>
            <w:gridSpan w:val="4"/>
            <w:vMerge/>
            <w:shd w:val="clear" w:color="FFFFFF" w:fill="auto"/>
          </w:tcPr>
          <w:p w:rsidR="008F2C98" w:rsidRDefault="008F2C98"/>
        </w:tc>
        <w:tc>
          <w:tcPr>
            <w:tcW w:w="8346" w:type="dxa"/>
            <w:gridSpan w:val="28"/>
            <w:vMerge/>
            <w:shd w:val="clear" w:color="FFFFFF" w:fill="auto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F2C98" w:rsidRDefault="00512568">
            <w:proofErr w:type="spellStart"/>
            <w:r>
              <w:rPr>
                <w:b/>
                <w:sz w:val="18"/>
                <w:szCs w:val="18"/>
              </w:rPr>
              <w:t>Company</w:t>
            </w:r>
            <w:proofErr w:type="spellEnd"/>
            <w:r>
              <w:rPr>
                <w:b/>
                <w:sz w:val="18"/>
                <w:szCs w:val="18"/>
              </w:rPr>
              <w:t xml:space="preserve"> « </w:t>
            </w:r>
            <w:proofErr w:type="spellStart"/>
            <w:r>
              <w:rPr>
                <w:b/>
                <w:sz w:val="18"/>
                <w:szCs w:val="18"/>
              </w:rPr>
              <w:t>Daito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Kasei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Europe</w:t>
            </w:r>
            <w:proofErr w:type="spellEnd"/>
            <w:r>
              <w:rPr>
                <w:b/>
                <w:sz w:val="18"/>
                <w:szCs w:val="18"/>
              </w:rPr>
              <w:t xml:space="preserve"> »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339" w:type="dxa"/>
            <w:gridSpan w:val="4"/>
            <w:vMerge/>
            <w:shd w:val="clear" w:color="FFFFFF" w:fill="auto"/>
          </w:tcPr>
          <w:p w:rsidR="008F2C98" w:rsidRDefault="008F2C98"/>
        </w:tc>
        <w:tc>
          <w:tcPr>
            <w:tcW w:w="8346" w:type="dxa"/>
            <w:gridSpan w:val="28"/>
            <w:vMerge/>
            <w:shd w:val="clear" w:color="FFFFFF" w:fill="auto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339" w:type="dxa"/>
            <w:gridSpan w:val="4"/>
            <w:shd w:val="clear" w:color="FFFFFF" w:fill="auto"/>
          </w:tcPr>
          <w:p w:rsidR="008F2C98" w:rsidRDefault="00512568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F2C98" w:rsidRDefault="00512568">
            <w:r>
              <w:rPr>
                <w:b/>
                <w:sz w:val="18"/>
                <w:szCs w:val="18"/>
              </w:rPr>
              <w:t>ДОГОВОР № 030 Оказания агентских услуг по поиску клиентов «21 » Фе</w:t>
            </w:r>
            <w:r>
              <w:rPr>
                <w:b/>
                <w:sz w:val="18"/>
                <w:szCs w:val="18"/>
              </w:rPr>
              <w:t>враля  2018г.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F2C98" w:rsidRDefault="00512568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C98" w:rsidRDefault="0051256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C98" w:rsidRDefault="00512568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F2C98" w:rsidRDefault="00512568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C98" w:rsidRPr="00257D37" w:rsidRDefault="00512568">
            <w:pPr>
              <w:rPr>
                <w:lang w:val="en-US"/>
              </w:rPr>
            </w:pPr>
            <w:r>
              <w:rPr>
                <w:szCs w:val="16"/>
              </w:rPr>
              <w:t>привлечение</w:t>
            </w:r>
            <w:r w:rsidRPr="00257D3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Клиентов</w:t>
            </w:r>
            <w:r w:rsidRPr="00257D37">
              <w:rPr>
                <w:szCs w:val="16"/>
                <w:lang w:val="en-US"/>
              </w:rPr>
              <w:t xml:space="preserve">/search for </w:t>
            </w:r>
            <w:r w:rsidRPr="00257D37">
              <w:rPr>
                <w:szCs w:val="16"/>
                <w:lang w:val="en-US"/>
              </w:rPr>
              <w:t>and attract Clients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C98" w:rsidRDefault="00512568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szCs w:val="16"/>
              </w:rPr>
              <w:t>234,00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szCs w:val="16"/>
              </w:rPr>
              <w:t>234,00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b/>
                <w:sz w:val="18"/>
                <w:szCs w:val="18"/>
              </w:rPr>
              <w:t>234,00</w:t>
            </w:r>
          </w:p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b/>
                <w:sz w:val="18"/>
                <w:szCs w:val="18"/>
              </w:rPr>
              <w:t>35,69</w:t>
            </w:r>
          </w:p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F2C98" w:rsidRDefault="00512568">
            <w:pPr>
              <w:jc w:val="right"/>
            </w:pPr>
            <w:r>
              <w:rPr>
                <w:b/>
                <w:sz w:val="18"/>
                <w:szCs w:val="18"/>
              </w:rPr>
              <w:t>234,00</w:t>
            </w: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F2C98" w:rsidRDefault="00512568">
            <w:r>
              <w:rPr>
                <w:sz w:val="18"/>
                <w:szCs w:val="18"/>
              </w:rPr>
              <w:t>Всего наименований 1, на сумму 234,00 EUR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514" w:type="dxa"/>
            <w:gridSpan w:val="31"/>
            <w:shd w:val="clear" w:color="FFFFFF" w:fill="auto"/>
          </w:tcPr>
          <w:p w:rsidR="008F2C98" w:rsidRDefault="00512568">
            <w:r>
              <w:rPr>
                <w:b/>
                <w:sz w:val="18"/>
                <w:szCs w:val="18"/>
              </w:rPr>
              <w:t>Двести тридцать четыре евро 00 центов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36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249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71" w:type="dxa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F2C98" w:rsidRDefault="00512568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512568">
            <w:pPr>
              <w:jc w:val="right"/>
            </w:pPr>
            <w:proofErr w:type="spellStart"/>
            <w:r>
              <w:rPr>
                <w:szCs w:val="16"/>
              </w:rPr>
              <w:t>Кхотсривонг</w:t>
            </w:r>
            <w:proofErr w:type="spellEnd"/>
            <w:r>
              <w:rPr>
                <w:szCs w:val="16"/>
              </w:rPr>
              <w:t xml:space="preserve"> С.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F2C98" w:rsidRDefault="00512568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8F2C98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2C98" w:rsidRDefault="00512568">
            <w:pPr>
              <w:jc w:val="right"/>
            </w:pPr>
            <w:proofErr w:type="spellStart"/>
            <w:r>
              <w:rPr>
                <w:szCs w:val="16"/>
              </w:rPr>
              <w:t>Кхотсривонг</w:t>
            </w:r>
            <w:proofErr w:type="spellEnd"/>
            <w:r>
              <w:rPr>
                <w:szCs w:val="16"/>
              </w:rPr>
              <w:t xml:space="preserve"> С.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  <w:tr w:rsidR="008F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94" w:type="dxa"/>
            <w:shd w:val="clear" w:color="FFFFFF" w:fill="auto"/>
            <w:vAlign w:val="bottom"/>
          </w:tcPr>
          <w:p w:rsidR="008F2C98" w:rsidRDefault="008F2C98"/>
        </w:tc>
        <w:tc>
          <w:tcPr>
            <w:tcW w:w="223" w:type="dxa"/>
            <w:shd w:val="clear" w:color="FFFFFF" w:fill="auto"/>
            <w:vAlign w:val="bottom"/>
          </w:tcPr>
          <w:p w:rsidR="008F2C98" w:rsidRDefault="008F2C98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354" w:type="dxa"/>
            <w:shd w:val="clear" w:color="FFFFFF" w:fill="auto"/>
            <w:vAlign w:val="bottom"/>
          </w:tcPr>
          <w:p w:rsidR="008F2C98" w:rsidRDefault="008F2C98"/>
        </w:tc>
        <w:tc>
          <w:tcPr>
            <w:tcW w:w="315" w:type="dxa"/>
            <w:shd w:val="clear" w:color="FFFFFF" w:fill="auto"/>
            <w:vAlign w:val="bottom"/>
          </w:tcPr>
          <w:p w:rsidR="008F2C98" w:rsidRDefault="008F2C98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F2C98" w:rsidRDefault="008F2C98"/>
        </w:tc>
        <w:tc>
          <w:tcPr>
            <w:tcW w:w="197" w:type="dxa"/>
            <w:shd w:val="clear" w:color="FFFFFF" w:fill="auto"/>
            <w:vAlign w:val="bottom"/>
          </w:tcPr>
          <w:p w:rsidR="008F2C98" w:rsidRDefault="008F2C98"/>
        </w:tc>
      </w:tr>
    </w:tbl>
    <w:p w:rsidR="00512568" w:rsidRDefault="00512568"/>
    <w:sectPr w:rsidR="00512568" w:rsidSect="008F2C9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8F2C98"/>
    <w:rsid w:val="00257D37"/>
    <w:rsid w:val="00512568"/>
    <w:rsid w:val="008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F2C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F2C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F2C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F2C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d.kuznecov</cp:lastModifiedBy>
  <cp:revision>2</cp:revision>
  <dcterms:created xsi:type="dcterms:W3CDTF">2018-04-27T13:29:00Z</dcterms:created>
  <dcterms:modified xsi:type="dcterms:W3CDTF">2018-04-27T13:29:00Z</dcterms:modified>
</cp:coreProperties>
</file>