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ind w:righ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Приложение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 xml:space="preserve"> N 1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jc w:val="right"/>
        <w:ind w:righ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к  постановлению Правительства РФ от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 xml:space="preserve"> 26.12.2011 N 1137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jc w:val="right"/>
        <w:ind w:righ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(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в редакции постановления Правительства РФ от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 xml:space="preserve"> 02.04.2021 N 534)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8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СЧЕТ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ФАКТУРА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N</w:t>
            </w: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"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"</w:t>
            </w: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jc w:val="center"/>
              <w:ind w:right="6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(1)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80" w:type="dxa"/>
            <w:vAlign w:val="bottom"/>
            <w:gridSpan w:val="10"/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ИСПРАВЛЕНИЕ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N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ind w:right="25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--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gridSpan w:val="7"/>
          </w:tcPr>
          <w:p>
            <w:pPr>
              <w:jc w:val="right"/>
              <w:ind w:right="75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"  -- "</w:t>
            </w:r>
          </w:p>
        </w:tc>
        <w:tc>
          <w:tcPr>
            <w:tcW w:w="440" w:type="dxa"/>
            <w:vAlign w:val="bottom"/>
          </w:tcPr>
          <w:p>
            <w:pPr>
              <w:jc w:val="center"/>
              <w:ind w:left="26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jc w:val="center"/>
              <w:ind w:right="668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(1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1120" w:type="dxa"/>
            <w:vAlign w:val="bottom"/>
            <w:gridSpan w:val="3"/>
          </w:tcPr>
          <w:p>
            <w:pPr>
              <w:ind w:left="4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Продавец</w:t>
            </w: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jc w:val="center"/>
              <w:ind w:right="668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(2)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Адрес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jc w:val="center"/>
              <w:ind w:right="668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080" w:type="dxa"/>
            <w:vAlign w:val="bottom"/>
            <w:gridSpan w:val="4"/>
          </w:tcPr>
          <w:p>
            <w:pPr>
              <w:ind w:left="4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КПП продавца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jc w:val="center"/>
              <w:ind w:right="668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(2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620" w:type="dxa"/>
            <w:vAlign w:val="bottom"/>
            <w:gridSpan w:val="5"/>
          </w:tcPr>
          <w:p>
            <w:pPr>
              <w:ind w:left="4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Грузоотправитель и его адрес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jc w:val="center"/>
              <w:ind w:right="668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(3)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620" w:type="dxa"/>
            <w:vAlign w:val="bottom"/>
            <w:gridSpan w:val="5"/>
          </w:tcPr>
          <w:p>
            <w:pPr>
              <w:ind w:left="4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Грузополучатель и его адрес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jc w:val="center"/>
              <w:ind w:right="668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3240" w:type="dxa"/>
            <w:vAlign w:val="bottom"/>
            <w:gridSpan w:val="8"/>
          </w:tcPr>
          <w:p>
            <w:pPr>
              <w:ind w:left="4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К платежно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расчетному документу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</w:tcPr>
          <w:p>
            <w:pPr>
              <w:ind w:left="2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jc w:val="center"/>
              <w:ind w:right="668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(5)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620" w:type="dxa"/>
            <w:vAlign w:val="bottom"/>
            <w:gridSpan w:val="5"/>
          </w:tcPr>
          <w:p>
            <w:pPr>
              <w:ind w:left="4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Документ об отгрузке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N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</w:tcPr>
          <w:p>
            <w:pPr>
              <w:ind w:left="2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jc w:val="center"/>
              <w:ind w:right="668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(5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1120" w:type="dxa"/>
            <w:vAlign w:val="bottom"/>
            <w:gridSpan w:val="3"/>
          </w:tcPr>
          <w:p>
            <w:pPr>
              <w:ind w:left="4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Покупатель</w:t>
            </w: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jc w:val="center"/>
              <w:ind w:right="668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(6)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Адрес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jc w:val="center"/>
              <w:ind w:right="668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(6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080" w:type="dxa"/>
            <w:vAlign w:val="bottom"/>
            <w:gridSpan w:val="4"/>
          </w:tcPr>
          <w:p>
            <w:pPr>
              <w:ind w:left="4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КПП покупателя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jc w:val="center"/>
              <w:ind w:right="668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(6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620" w:type="dxa"/>
            <w:vAlign w:val="bottom"/>
            <w:gridSpan w:val="5"/>
          </w:tcPr>
          <w:p>
            <w:pPr>
              <w:ind w:left="4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Валюта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наименование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код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ind w:left="2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Российский рубль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 643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jc w:val="center"/>
              <w:ind w:right="668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(7)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7480" w:type="dxa"/>
            <w:vAlign w:val="bottom"/>
            <w:gridSpan w:val="23"/>
          </w:tcPr>
          <w:p>
            <w:pPr>
              <w:ind w:left="4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Идентификатор государственного контракта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договора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соглашения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 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 наличии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jc w:val="center"/>
              <w:ind w:right="668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(8)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Количественная единица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Стоимость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Страна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Регистрационный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измерения товара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,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Количество товара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gridSpan w:val="5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Единица измерения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происхождения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используемая в целях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Стоимость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номер декларации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подлежащего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товаров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3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6"/>
              </w:rPr>
              <w:t>товара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осуществления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Наименование товара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jc w:val="center"/>
              <w:ind w:lef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 том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Сумма налога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,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товаров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на товары или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прослеживаемости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 xml:space="preserve"> 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Код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Коли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</w:t>
            </w:r>
          </w:p>
        </w:tc>
        <w:tc>
          <w:tcPr>
            <w:tcW w:w="840" w:type="dxa"/>
            <w:vAlign w:val="bottom"/>
            <w:gridSpan w:val="6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Цена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тариф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)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 xml:space="preserve"> услуг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),</w:t>
            </w: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прослеживаемости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N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описание выполненных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jc w:val="center"/>
              <w:ind w:lef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числе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Налоговая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предъяв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 xml:space="preserve"> услуг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),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регистрационный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количественной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вида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6"/>
              </w:rPr>
              <w:t>чество</w:t>
            </w:r>
          </w:p>
        </w:tc>
        <w:tc>
          <w:tcPr>
            <w:tcW w:w="840" w:type="dxa"/>
            <w:vAlign w:val="bottom"/>
            <w:gridSpan w:val="6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за единицу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имущест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</w:t>
            </w: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,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 xml:space="preserve"> оказанных услуг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),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jc w:val="center"/>
              <w:ind w:lef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6"/>
              </w:rPr>
              <w:t>сумма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ставка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ляемая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имущественных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номер партии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единице измерения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товара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объем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)</w:t>
            </w:r>
          </w:p>
        </w:tc>
        <w:tc>
          <w:tcPr>
            <w:tcW w:w="840" w:type="dxa"/>
            <w:vAlign w:val="bottom"/>
            <w:gridSpan w:val="6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измерения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венных прав</w:t>
            </w: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имущественного права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jc w:val="center"/>
              <w:ind w:lef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акциза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покупателю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прав с налогом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 xml:space="preserve"> -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товара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,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товара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,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 xml:space="preserve"> используемой 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gridSpan w:val="3"/>
            <w:vMerge w:val="restart"/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условное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без налога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 xml:space="preserve"> -</w:t>
            </w: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center"/>
              <w:ind w:left="6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циф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краткое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всего</w:t>
            </w: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подлежащего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условное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целях осуществления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6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код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gridSpan w:val="3"/>
            <w:vMerge w:val="restart"/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обозначение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4"/>
              </w:rPr>
              <w:t>всего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center"/>
              <w:ind w:left="6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ровой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наимено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код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прослеживаемости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обозначение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прослеживаемости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gridSpan w:val="3"/>
            <w:vMerge w:val="restart"/>
          </w:tcPr>
          <w:p>
            <w:pPr>
              <w:jc w:val="center"/>
              <w:ind w:right="2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национальное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)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center"/>
              <w:ind w:left="6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код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вание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7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а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1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б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а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3</w:t>
            </w:r>
          </w:p>
        </w:tc>
        <w:tc>
          <w:tcPr>
            <w:tcW w:w="540" w:type="dxa"/>
            <w:vAlign w:val="bottom"/>
            <w:gridSpan w:val="2"/>
          </w:tcPr>
          <w:p>
            <w:pPr>
              <w:jc w:val="center"/>
              <w:ind w:lef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5</w:t>
            </w:r>
          </w:p>
        </w:tc>
        <w:tc>
          <w:tcPr>
            <w:tcW w:w="620" w:type="dxa"/>
            <w:vAlign w:val="bottom"/>
          </w:tcPr>
          <w:p>
            <w:pPr>
              <w:jc w:val="center"/>
              <w:ind w:lef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6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7</w:t>
            </w:r>
          </w:p>
        </w:tc>
        <w:tc>
          <w:tcPr>
            <w:tcW w:w="540" w:type="dxa"/>
            <w:vAlign w:val="bottom"/>
            <w:gridSpan w:val="2"/>
          </w:tcPr>
          <w:p>
            <w:pPr>
              <w:jc w:val="center"/>
              <w:ind w:lef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8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9</w:t>
            </w:r>
          </w:p>
        </w:tc>
        <w:tc>
          <w:tcPr>
            <w:tcW w:w="4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10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10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а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11</w:t>
            </w:r>
          </w:p>
        </w:tc>
        <w:tc>
          <w:tcPr>
            <w:tcW w:w="54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12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12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а</w:t>
            </w:r>
          </w:p>
        </w:tc>
        <w:tc>
          <w:tcPr>
            <w:tcW w:w="1280" w:type="dxa"/>
            <w:vAlign w:val="bottom"/>
          </w:tcPr>
          <w:p>
            <w:pPr>
              <w:jc w:val="center"/>
              <w:ind w:lef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13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208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Всего к оплате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 xml:space="preserve"> (9)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1"/>
        </w:trPr>
        <w:tc>
          <w:tcPr>
            <w:tcW w:w="262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Руководитель организации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Главный бухгалтер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подпись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jc w:val="right"/>
              <w:ind w:right="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ф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о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.)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8"/>
              </w:rPr>
              <w:t>(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8"/>
              </w:rPr>
              <w:t>подпись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8"/>
              </w:rPr>
              <w:t>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ф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о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.)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4180" w:type="dxa"/>
            <w:vAlign w:val="bottom"/>
            <w:gridSpan w:val="11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Индивидуальный предприниматель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gridSpan w:val="7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подпись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right"/>
              <w:ind w:righ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ф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о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.)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40" w:type="dxa"/>
            <w:vAlign w:val="bottom"/>
            <w:gridSpan w:val="1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реквизиты свидетельства о государственной регистрации индивидуального предпринимателя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6840" w:h="11906" w:orient="landscape"/>
      <w:cols w:equalWidth="0" w:num="1">
        <w:col w:w="16100"/>
      </w:cols>
      <w:pgMar w:left="360" w:top="358" w:right="378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2021-08-10T13:51:38Z</dcterms:created>
  <dcterms:modified xsi:type="dcterms:W3CDTF">2021-08-10T13:51:38Z</dcterms:modified>
</cp:coreProperties>
</file>